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ADCA" w14:textId="77777777" w:rsidR="00754F2F" w:rsidRPr="001E1791" w:rsidRDefault="00754F2F" w:rsidP="00CD672B">
      <w:pPr>
        <w:pStyle w:val="Heading1"/>
        <w:spacing w:before="0" w:beforeAutospacing="0" w:after="0" w:afterAutospacing="0" w:line="360" w:lineRule="auto"/>
        <w:jc w:val="both"/>
        <w:rPr>
          <w:rFonts w:ascii="Arial" w:hAnsi="Arial" w:cs="Arial"/>
          <w:b w:val="0"/>
          <w:bCs w:val="0"/>
          <w:color w:val="000000"/>
          <w:sz w:val="36"/>
          <w:szCs w:val="36"/>
        </w:rPr>
      </w:pPr>
      <w:r w:rsidRPr="001E1791">
        <w:rPr>
          <w:rStyle w:val="Strong"/>
          <w:rFonts w:ascii="Arial" w:hAnsi="Arial" w:cs="Arial"/>
          <w:b/>
          <w:bCs/>
          <w:sz w:val="36"/>
          <w:szCs w:val="36"/>
        </w:rPr>
        <w:t xml:space="preserve">3.1 </w:t>
      </w:r>
      <w:r w:rsidRPr="001E1791">
        <w:rPr>
          <w:rStyle w:val="Strong"/>
          <w:rFonts w:ascii="Arial" w:hAnsi="Arial" w:cs="Arial"/>
          <w:b/>
          <w:bCs/>
          <w:color w:val="FF0000"/>
          <w:sz w:val="36"/>
          <w:szCs w:val="36"/>
        </w:rPr>
        <w:t>COUNTRY NAME </w:t>
      </w:r>
      <w:r w:rsidRPr="001E1791">
        <w:rPr>
          <w:rStyle w:val="Strong"/>
          <w:rFonts w:ascii="Arial" w:hAnsi="Arial" w:cs="Arial"/>
          <w:b/>
          <w:bCs/>
          <w:color w:val="000000"/>
          <w:sz w:val="36"/>
          <w:szCs w:val="36"/>
        </w:rPr>
        <w:t>Fuel</w:t>
      </w:r>
    </w:p>
    <w:p w14:paraId="46C41179" w14:textId="77777777" w:rsidR="00A354F8" w:rsidRPr="00B46AD7" w:rsidRDefault="00A354F8"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t>Fuel Overview</w:t>
      </w:r>
    </w:p>
    <w:p w14:paraId="18F1B8A0" w14:textId="43806B2E" w:rsidR="00704FE7" w:rsidRPr="00B018B9" w:rsidRDefault="00754F2F" w:rsidP="00B018B9">
      <w:pPr>
        <w:pStyle w:val="LCAINSERTinstructions"/>
        <w:spacing w:beforeLines="150" w:before="360"/>
        <w:rPr>
          <w:color w:val="FF0000"/>
          <w:szCs w:val="22"/>
        </w:rPr>
      </w:pPr>
      <w:r w:rsidRPr="00B018B9">
        <w:rPr>
          <w:rStyle w:val="Strong"/>
          <w:b/>
          <w:color w:val="FF0000"/>
        </w:rPr>
        <w:t xml:space="preserve">REPLACE THIS TEXT with a </w:t>
      </w:r>
      <w:r w:rsidR="00B46AD7" w:rsidRPr="00B018B9">
        <w:rPr>
          <w:rStyle w:val="Strong"/>
          <w:b/>
          <w:color w:val="FF0000"/>
        </w:rPr>
        <w:t>2 - 3</w:t>
      </w:r>
      <w:r w:rsidRPr="00B018B9">
        <w:rPr>
          <w:rStyle w:val="Strong"/>
          <w:b/>
          <w:color w:val="FF0000"/>
        </w:rPr>
        <w:t xml:space="preserve"> paragraph narrative</w:t>
      </w:r>
      <w:r w:rsidR="00CD672B" w:rsidRPr="00B018B9">
        <w:rPr>
          <w:rStyle w:val="Strong"/>
          <w:b/>
          <w:color w:val="FF0000"/>
        </w:rPr>
        <w:t xml:space="preserve">: </w:t>
      </w:r>
      <w:r w:rsidR="004B68C3" w:rsidRPr="00B018B9">
        <w:rPr>
          <w:rStyle w:val="Strong"/>
          <w:b/>
          <w:color w:val="FF0000"/>
        </w:rPr>
        <w:t>p</w:t>
      </w:r>
      <w:r w:rsidR="00CD672B" w:rsidRPr="00B018B9">
        <w:rPr>
          <w:rStyle w:val="Strong"/>
          <w:b/>
          <w:color w:val="FF0000"/>
        </w:rPr>
        <w:t>aragraph 1 should provide an overview of</w:t>
      </w:r>
      <w:r w:rsidRPr="00B018B9">
        <w:rPr>
          <w:rStyle w:val="Strong"/>
          <w:b/>
          <w:color w:val="FF0000"/>
        </w:rPr>
        <w:t xml:space="preserve"> fuel provision in the country with</w:t>
      </w:r>
      <w:r w:rsidR="00CD672B" w:rsidRPr="00B018B9">
        <w:rPr>
          <w:rStyle w:val="Strong"/>
          <w:b/>
          <w:color w:val="FF0000"/>
        </w:rPr>
        <w:t xml:space="preserve"> </w:t>
      </w:r>
      <w:r w:rsidR="004B68C3" w:rsidRPr="00B018B9">
        <w:rPr>
          <w:rStyle w:val="Strong"/>
          <w:b/>
          <w:color w:val="FF0000"/>
        </w:rPr>
        <w:t>regards to supply and storage; p</w:t>
      </w:r>
      <w:r w:rsidR="00CD672B" w:rsidRPr="00B018B9">
        <w:rPr>
          <w:rStyle w:val="Strong"/>
          <w:b/>
          <w:color w:val="FF0000"/>
        </w:rPr>
        <w:t>aragraph 2 should i</w:t>
      </w:r>
      <w:r w:rsidRPr="00B018B9">
        <w:rPr>
          <w:rStyle w:val="Strong"/>
          <w:b/>
          <w:color w:val="FF0000"/>
        </w:rPr>
        <w:t>dentify if fuel is provided through government distributors or by private companies</w:t>
      </w:r>
      <w:r w:rsidR="00CD672B" w:rsidRPr="00B018B9">
        <w:rPr>
          <w:rStyle w:val="Strong"/>
          <w:b/>
          <w:color w:val="FF0000"/>
        </w:rPr>
        <w:t>, with brief relevant details of the suppliers</w:t>
      </w:r>
      <w:r w:rsidR="004B68C3" w:rsidRPr="00B018B9">
        <w:rPr>
          <w:rStyle w:val="Strong"/>
          <w:b/>
          <w:color w:val="FF0000"/>
        </w:rPr>
        <w:t>; p</w:t>
      </w:r>
      <w:r w:rsidR="00CD672B" w:rsidRPr="00B018B9">
        <w:rPr>
          <w:rStyle w:val="Strong"/>
          <w:b/>
          <w:color w:val="FF0000"/>
        </w:rPr>
        <w:t xml:space="preserve">aragraph 3 should discuss </w:t>
      </w:r>
      <w:r w:rsidRPr="00B018B9">
        <w:rPr>
          <w:rStyle w:val="Strong"/>
          <w:b/>
          <w:color w:val="FF0000"/>
        </w:rPr>
        <w:t>any supply issues</w:t>
      </w:r>
      <w:r w:rsidR="00CD672B" w:rsidRPr="00B018B9">
        <w:rPr>
          <w:rStyle w:val="Strong"/>
          <w:b/>
          <w:color w:val="FF0000"/>
        </w:rPr>
        <w:t xml:space="preserve"> (current or historical)</w:t>
      </w:r>
      <w:r w:rsidRPr="00B018B9">
        <w:rPr>
          <w:rStyle w:val="Strong"/>
          <w:b/>
          <w:color w:val="FF0000"/>
        </w:rPr>
        <w:t>, if fuel is provided through internal production, or if imported, the locations most of the fuel arrives from. Ensure the narrative captures any issues regarding the provision of diesel, petrol and Jet A1.</w:t>
      </w:r>
      <w:r w:rsidRPr="00967BD9">
        <w:rPr>
          <w:rStyle w:val="Strong"/>
          <w:color w:val="FF0000"/>
        </w:rPr>
        <w:t> </w:t>
      </w:r>
      <w:r w:rsidR="00704FE7" w:rsidRPr="00B018B9">
        <w:rPr>
          <w:color w:val="FF0000"/>
          <w:szCs w:val="22"/>
        </w:rPr>
        <w:t>ENSURE GOVERNMENT AGENCIES AND FUEL SUPPLIERS IDENTIFIED ABOVE HAVE THEIR CONTACT DETAILS IN SECTION 4.1: Government Contact List</w:t>
      </w:r>
      <w:r w:rsidR="00704FE7">
        <w:rPr>
          <w:color w:val="FF0000"/>
          <w:szCs w:val="22"/>
        </w:rPr>
        <w:t xml:space="preserve"> and 4.7 Fuel Providers Contact List</w:t>
      </w:r>
      <w:r w:rsidR="00704FE7" w:rsidRPr="00B018B9">
        <w:rPr>
          <w:color w:val="FF0000"/>
          <w:szCs w:val="22"/>
        </w:rPr>
        <w:t xml:space="preserve">. Create the lists by completing the 4.1 and 4.7 templates.  </w:t>
      </w:r>
    </w:p>
    <w:p w14:paraId="0C448FCB" w14:textId="22C9A187" w:rsidR="00704FE7" w:rsidRPr="00B018B9" w:rsidRDefault="00704FE7" w:rsidP="00B018B9">
      <w:pPr>
        <w:pStyle w:val="LCAINSERTinstructions"/>
        <w:spacing w:beforeLines="150" w:before="360"/>
      </w:pPr>
      <w:r w:rsidRPr="00B018B9">
        <w:rPr>
          <w:b w:val="0"/>
          <w:color w:val="auto"/>
        </w:rPr>
        <w:t>For more information on government and fuel provider contact details, please see the following links:</w:t>
      </w:r>
      <w:r w:rsidRPr="00B018B9">
        <w:rPr>
          <w:color w:val="auto"/>
        </w:rPr>
        <w:t xml:space="preserve"> </w:t>
      </w:r>
      <w:r w:rsidRPr="00704FE7">
        <w:t>HQ staff will input links to sections</w:t>
      </w:r>
      <w:r w:rsidRPr="00B018B9">
        <w:t xml:space="preserve"> 4.1 Government Contact List and 4.7 Fuel Providers Contact List here.</w:t>
      </w:r>
    </w:p>
    <w:p w14:paraId="03800FB6" w14:textId="14D62CD7" w:rsidR="00704FE7" w:rsidRPr="00B018B9" w:rsidRDefault="00754F2F" w:rsidP="00B018B9">
      <w:pPr>
        <w:pStyle w:val="NormalWeb"/>
        <w:spacing w:beforeLines="150" w:before="360" w:beforeAutospacing="0" w:after="0" w:afterAutospacing="0" w:line="360" w:lineRule="auto"/>
        <w:jc w:val="both"/>
        <w:rPr>
          <w:i/>
          <w:szCs w:val="20"/>
        </w:rPr>
      </w:pPr>
      <w:r w:rsidRPr="00B018B9">
        <w:rPr>
          <w:rStyle w:val="Strong"/>
          <w:rFonts w:ascii="Arial" w:hAnsi="Arial" w:cs="Arial"/>
          <w:b w:val="0"/>
          <w:sz w:val="20"/>
          <w:szCs w:val="20"/>
        </w:rPr>
        <w:t>Information may also be found</w:t>
      </w:r>
      <w:r w:rsidRPr="00B018B9">
        <w:rPr>
          <w:rStyle w:val="apple-converted-space"/>
          <w:rFonts w:ascii="Arial" w:eastAsiaTheme="majorEastAsia" w:hAnsi="Arial" w:cs="Arial"/>
          <w:b/>
          <w:bCs/>
          <w:sz w:val="20"/>
          <w:szCs w:val="20"/>
        </w:rPr>
        <w:t> </w:t>
      </w:r>
      <w:r w:rsidRPr="00B018B9">
        <w:rPr>
          <w:rStyle w:val="Strong"/>
          <w:rFonts w:ascii="Arial" w:hAnsi="Arial" w:cs="Arial"/>
          <w:b w:val="0"/>
          <w:sz w:val="20"/>
          <w:szCs w:val="20"/>
        </w:rPr>
        <w:t>at: </w:t>
      </w:r>
      <w:hyperlink r:id="rId4" w:history="1">
        <w:r w:rsidR="00A354F8" w:rsidRPr="00B018B9">
          <w:rPr>
            <w:rStyle w:val="Hyperlink"/>
            <w:rFonts w:ascii="Arial" w:hAnsi="Arial" w:cs="Arial"/>
            <w:b/>
            <w:bCs/>
            <w:sz w:val="20"/>
            <w:szCs w:val="20"/>
          </w:rPr>
          <w:t>http://www.mytravelcost.com/petrol-prices/</w:t>
        </w:r>
      </w:hyperlink>
      <w:r w:rsidR="00A354F8" w:rsidRPr="00B018B9">
        <w:rPr>
          <w:rFonts w:ascii="Arial" w:hAnsi="Arial" w:cs="Arial"/>
          <w:b/>
          <w:bCs/>
          <w:sz w:val="20"/>
          <w:szCs w:val="20"/>
        </w:rPr>
        <w:t xml:space="preserve"> </w:t>
      </w:r>
      <w:r w:rsidRPr="00B018B9">
        <w:rPr>
          <w:rStyle w:val="Strong"/>
          <w:rFonts w:ascii="Arial" w:hAnsi="Arial" w:cs="Arial"/>
          <w:b w:val="0"/>
          <w:sz w:val="20"/>
          <w:szCs w:val="20"/>
        </w:rPr>
        <w:t>which is updated monthly. </w:t>
      </w:r>
    </w:p>
    <w:p w14:paraId="1891268F" w14:textId="77777777" w:rsidR="00754F2F" w:rsidRPr="00B46AD7" w:rsidRDefault="00754F2F"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t>Fuel Pricing</w:t>
      </w:r>
    </w:p>
    <w:p w14:paraId="13810A41" w14:textId="77777777" w:rsidR="00754F2F" w:rsidRDefault="00943DC3">
      <w:pPr>
        <w:pStyle w:val="NormalWeb"/>
        <w:spacing w:before="150" w:beforeAutospacing="0" w:after="0" w:afterAutospacing="0" w:line="360" w:lineRule="auto"/>
        <w:jc w:val="both"/>
        <w:rPr>
          <w:rStyle w:val="Strong"/>
          <w:rFonts w:ascii="Arial" w:eastAsiaTheme="majorEastAsia" w:hAnsi="Arial" w:cs="Arial"/>
          <w:b w:val="0"/>
          <w:bCs w:val="0"/>
          <w:color w:val="FF0000"/>
          <w:sz w:val="20"/>
          <w:szCs w:val="20"/>
          <w:lang w:eastAsia="en-US"/>
        </w:rPr>
      </w:pPr>
      <w:r>
        <w:rPr>
          <w:rStyle w:val="Strong"/>
          <w:rFonts w:ascii="Arial" w:hAnsi="Arial" w:cs="Arial"/>
          <w:color w:val="FF0000"/>
          <w:sz w:val="20"/>
          <w:szCs w:val="20"/>
        </w:rPr>
        <w:t xml:space="preserve">REPLACE THIS TEXT </w:t>
      </w:r>
      <w:r w:rsidR="00754F2F">
        <w:rPr>
          <w:rStyle w:val="Strong"/>
          <w:rFonts w:ascii="Arial" w:hAnsi="Arial" w:cs="Arial"/>
          <w:color w:val="FF0000"/>
          <w:sz w:val="20"/>
          <w:szCs w:val="20"/>
        </w:rPr>
        <w:t>with a 1 - 3 paragraph narrative on fuel pricing. How is the price determined? What government policies / ta</w:t>
      </w:r>
      <w:r>
        <w:rPr>
          <w:rStyle w:val="Strong"/>
          <w:rFonts w:ascii="Arial" w:hAnsi="Arial" w:cs="Arial"/>
          <w:color w:val="FF0000"/>
          <w:sz w:val="20"/>
          <w:szCs w:val="20"/>
        </w:rPr>
        <w:t>xes affect the pricing of fuel?</w:t>
      </w:r>
    </w:p>
    <w:p w14:paraId="58730BF8" w14:textId="77777777" w:rsidR="00943DC3" w:rsidRDefault="00943DC3" w:rsidP="00CD672B">
      <w:pPr>
        <w:pStyle w:val="NormalWeb"/>
        <w:spacing w:before="150" w:beforeAutospacing="0" w:after="0" w:afterAutospacing="0" w:line="360" w:lineRule="auto"/>
        <w:jc w:val="both"/>
        <w:rPr>
          <w:rFonts w:ascii="Arial"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10"/>
        <w:gridCol w:w="3410"/>
      </w:tblGrid>
      <w:tr w:rsidR="00754F2F" w14:paraId="0DF9CFCA" w14:textId="77777777" w:rsidTr="00B018B9">
        <w:tc>
          <w:tcPr>
            <w:tcW w:w="25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09F1750" w14:textId="36C66B3E" w:rsidR="00B46AD7" w:rsidRDefault="00754F2F">
            <w:pPr>
              <w:pStyle w:val="NormalWeb"/>
              <w:shd w:val="clear" w:color="auto" w:fill="F0F0F0"/>
              <w:spacing w:before="0" w:beforeAutospacing="0" w:after="0" w:afterAutospacing="0" w:line="360" w:lineRule="auto"/>
              <w:jc w:val="center"/>
              <w:rPr>
                <w:rStyle w:val="Strong"/>
                <w:rFonts w:ascii="Arial" w:hAnsi="Arial" w:cs="Arial"/>
                <w:color w:val="000000"/>
                <w:sz w:val="22"/>
                <w:szCs w:val="20"/>
              </w:rPr>
            </w:pPr>
            <w:r w:rsidRPr="00A354F8">
              <w:rPr>
                <w:rStyle w:val="Strong"/>
                <w:rFonts w:ascii="Arial" w:hAnsi="Arial" w:cs="Arial"/>
                <w:color w:val="000000"/>
                <w:sz w:val="22"/>
                <w:szCs w:val="20"/>
              </w:rPr>
              <w:t>Fuel Prices</w:t>
            </w:r>
            <w:r w:rsidR="00704FE7">
              <w:rPr>
                <w:rStyle w:val="Strong"/>
                <w:rFonts w:ascii="Arial" w:hAnsi="Arial" w:cs="Arial"/>
                <w:color w:val="000000"/>
                <w:sz w:val="22"/>
                <w:szCs w:val="20"/>
              </w:rPr>
              <w:t xml:space="preserve"> </w:t>
            </w:r>
            <w:r w:rsidR="000F665A">
              <w:rPr>
                <w:rStyle w:val="Strong"/>
                <w:rFonts w:ascii="Arial" w:hAnsi="Arial" w:cs="Arial"/>
                <w:color w:val="000000"/>
                <w:sz w:val="22"/>
                <w:szCs w:val="20"/>
              </w:rPr>
              <w:t>p</w:t>
            </w:r>
            <w:r w:rsidR="00704FE7">
              <w:rPr>
                <w:rStyle w:val="Strong"/>
                <w:rFonts w:ascii="Arial" w:hAnsi="Arial" w:cs="Arial"/>
                <w:color w:val="000000"/>
                <w:sz w:val="22"/>
                <w:szCs w:val="20"/>
              </w:rPr>
              <w:t>er Litre</w:t>
            </w:r>
            <w:r w:rsidRPr="00A354F8">
              <w:rPr>
                <w:rStyle w:val="Strong"/>
                <w:rFonts w:ascii="Arial" w:hAnsi="Arial" w:cs="Arial"/>
                <w:color w:val="000000"/>
                <w:sz w:val="22"/>
                <w:szCs w:val="20"/>
              </w:rPr>
              <w:t xml:space="preserve"> as of: </w:t>
            </w:r>
            <w:r w:rsidR="00704FE7">
              <w:rPr>
                <w:rStyle w:val="Strong"/>
                <w:rFonts w:ascii="Arial" w:hAnsi="Arial" w:cs="Arial"/>
                <w:color w:val="FF0000"/>
                <w:sz w:val="22"/>
                <w:szCs w:val="20"/>
              </w:rPr>
              <w:t>DD MMM YY</w:t>
            </w:r>
          </w:p>
          <w:p w14:paraId="024E3953" w14:textId="750CFFEA" w:rsidR="00754F2F" w:rsidRPr="00B018B9" w:rsidRDefault="00754F2F">
            <w:pPr>
              <w:pStyle w:val="NormalWeb"/>
              <w:shd w:val="clear" w:color="auto" w:fill="F0F0F0"/>
              <w:spacing w:before="0" w:beforeAutospacing="0" w:after="0" w:afterAutospacing="0" w:line="360" w:lineRule="auto"/>
              <w:jc w:val="center"/>
              <w:rPr>
                <w:rFonts w:ascii="Arial" w:hAnsi="Arial" w:cs="Arial"/>
                <w:bCs/>
                <w:i/>
                <w:color w:val="000000"/>
                <w:sz w:val="22"/>
                <w:szCs w:val="22"/>
              </w:rPr>
            </w:pPr>
            <w:r w:rsidRPr="00B018B9">
              <w:rPr>
                <w:rStyle w:val="Strong"/>
                <w:rFonts w:ascii="Arial" w:hAnsi="Arial" w:cs="Arial"/>
                <w:i/>
                <w:color w:val="000000"/>
                <w:sz w:val="22"/>
                <w:szCs w:val="22"/>
              </w:rPr>
              <w:t xml:space="preserve">(local currency and </w:t>
            </w:r>
            <w:r w:rsidR="000F665A" w:rsidRPr="00B018B9">
              <w:rPr>
                <w:rFonts w:ascii="Arial" w:hAnsi="Arial" w:cs="Arial"/>
                <w:b/>
                <w:bCs/>
                <w:i/>
                <w:color w:val="000000"/>
                <w:sz w:val="22"/>
                <w:szCs w:val="22"/>
              </w:rPr>
              <w:t>USD - $</w:t>
            </w:r>
            <w:r w:rsidR="000F665A" w:rsidRPr="00B018B9">
              <w:rPr>
                <w:rStyle w:val="Strong"/>
                <w:rFonts w:ascii="Arial" w:hAnsi="Arial" w:cs="Arial"/>
                <w:i/>
                <w:color w:val="000000"/>
                <w:sz w:val="22"/>
                <w:szCs w:val="22"/>
              </w:rPr>
              <w:t>)</w:t>
            </w:r>
          </w:p>
        </w:tc>
      </w:tr>
      <w:tr w:rsidR="00754F2F" w14:paraId="3C64A808"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498C831" w14:textId="5B43D2EC" w:rsidR="00754F2F" w:rsidRPr="00B46AD7" w:rsidRDefault="00B46AD7">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Petrol</w:t>
            </w:r>
            <w:r w:rsidR="00704FE7">
              <w:rPr>
                <w:rFonts w:ascii="Arial" w:hAnsi="Arial" w:cs="Arial"/>
                <w:b/>
                <w:bCs/>
                <w:color w:val="000000"/>
                <w:sz w:val="20"/>
                <w:szCs w:val="20"/>
              </w:rPr>
              <w:t xml:space="preserve"> </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44BF1D"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35031CB2"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832B407" w14:textId="0D87C5A7" w:rsidR="00754F2F" w:rsidRPr="00B46AD7" w:rsidRDefault="00B46AD7">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Diesel</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31291D"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1F765FAE"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3B0E53B" w14:textId="6A6A6538" w:rsidR="00754F2F" w:rsidRPr="00B46AD7" w:rsidRDefault="00B46AD7">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Paraffin</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456C2A7"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78F88D4A"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48C2167" w14:textId="13B40F37" w:rsidR="00754F2F" w:rsidRPr="00B46AD7" w:rsidRDefault="00B46AD7">
            <w:pPr>
              <w:spacing w:after="0" w:line="360" w:lineRule="auto"/>
              <w:rPr>
                <w:rFonts w:ascii="Arial" w:hAnsi="Arial" w:cs="Arial"/>
                <w:bCs/>
                <w:i/>
                <w:color w:val="000000"/>
                <w:sz w:val="20"/>
                <w:szCs w:val="20"/>
              </w:rPr>
            </w:pPr>
            <w:r>
              <w:rPr>
                <w:rFonts w:ascii="Arial" w:hAnsi="Arial" w:cs="Arial"/>
                <w:b/>
                <w:bCs/>
                <w:color w:val="000000"/>
                <w:sz w:val="20"/>
                <w:szCs w:val="20"/>
              </w:rPr>
              <w:t>Jet A</w:t>
            </w:r>
            <w:r w:rsidR="000F665A">
              <w:rPr>
                <w:rFonts w:ascii="Arial" w:hAnsi="Arial" w:cs="Arial"/>
                <w:b/>
                <w:bCs/>
                <w:color w:val="000000"/>
                <w:sz w:val="20"/>
                <w:szCs w:val="20"/>
              </w:rPr>
              <w:t>-</w:t>
            </w:r>
            <w:r>
              <w:rPr>
                <w:rFonts w:ascii="Arial" w:hAnsi="Arial" w:cs="Arial"/>
                <w:b/>
                <w:bCs/>
                <w:color w:val="000000"/>
                <w:sz w:val="20"/>
                <w:szCs w:val="20"/>
              </w:rPr>
              <w:t>1</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EA2E20" w14:textId="77777777" w:rsidR="00754F2F" w:rsidRDefault="00754F2F" w:rsidP="00CD672B">
            <w:pPr>
              <w:spacing w:after="0" w:line="360" w:lineRule="auto"/>
              <w:jc w:val="both"/>
              <w:rPr>
                <w:rFonts w:ascii="Arial" w:hAnsi="Arial" w:cs="Arial"/>
                <w:color w:val="333333"/>
                <w:sz w:val="20"/>
                <w:szCs w:val="20"/>
              </w:rPr>
            </w:pPr>
          </w:p>
        </w:tc>
      </w:tr>
    </w:tbl>
    <w:p w14:paraId="72513FE6" w14:textId="77777777" w:rsidR="00754F2F" w:rsidRPr="00B46AD7" w:rsidRDefault="00754F2F"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lastRenderedPageBreak/>
        <w:t>Seasonal Variations </w:t>
      </w:r>
    </w:p>
    <w:p w14:paraId="42D033B6" w14:textId="7DB87337" w:rsidR="00943DC3" w:rsidRDefault="00754F2F">
      <w:pPr>
        <w:pStyle w:val="NormalWeb"/>
        <w:spacing w:before="150" w:beforeAutospacing="0" w:after="0" w:afterAutospacing="0" w:line="360" w:lineRule="auto"/>
        <w:jc w:val="both"/>
        <w:rPr>
          <w:rFonts w:ascii="Arial" w:hAnsi="Arial" w:cs="Arial"/>
          <w:color w:val="333333"/>
          <w:sz w:val="20"/>
          <w:szCs w:val="20"/>
        </w:rPr>
      </w:pPr>
      <w:r>
        <w:rPr>
          <w:rStyle w:val="Strong"/>
          <w:rFonts w:ascii="Arial" w:hAnsi="Arial" w:cs="Arial"/>
          <w:color w:val="FF0000"/>
          <w:sz w:val="20"/>
          <w:szCs w:val="20"/>
        </w:rPr>
        <w:t>REPLACE THIS TEXT with a 1 paragraph narrative on (if any) seasonal variations and how they are managed.</w:t>
      </w: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754F2F" w14:paraId="238C8D0D" w14:textId="77777777" w:rsidTr="00B018B9">
        <w:tc>
          <w:tcPr>
            <w:tcW w:w="25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85C99FE" w14:textId="77777777" w:rsidR="00754F2F" w:rsidRDefault="00754F2F">
            <w:pPr>
              <w:pStyle w:val="NormalWeb"/>
              <w:shd w:val="clear" w:color="auto" w:fill="F0F0F0"/>
              <w:spacing w:before="0" w:beforeAutospacing="0" w:after="0" w:afterAutospacing="0" w:line="360" w:lineRule="auto"/>
              <w:jc w:val="center"/>
              <w:rPr>
                <w:rFonts w:ascii="Arial" w:hAnsi="Arial" w:cs="Arial"/>
                <w:b/>
                <w:bCs/>
                <w:color w:val="000000"/>
                <w:sz w:val="20"/>
                <w:szCs w:val="20"/>
              </w:rPr>
            </w:pPr>
            <w:r w:rsidRPr="00A354F8">
              <w:rPr>
                <w:rStyle w:val="Strong"/>
                <w:rFonts w:ascii="Arial" w:hAnsi="Arial" w:cs="Arial"/>
                <w:color w:val="000000"/>
                <w:sz w:val="22"/>
                <w:szCs w:val="20"/>
              </w:rPr>
              <w:t>Seasonal Variations</w:t>
            </w:r>
          </w:p>
        </w:tc>
      </w:tr>
      <w:tr w:rsidR="00754F2F" w14:paraId="28293B29"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FC8B34E" w14:textId="2B6E31B4" w:rsidR="00754F2F" w:rsidRPr="00B46AD7" w:rsidRDefault="00754F2F">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Are there national priorities in the availability of fuel</w:t>
            </w:r>
            <w:r w:rsidR="00B27A7E">
              <w:rPr>
                <w:rFonts w:ascii="Arial" w:hAnsi="Arial" w:cs="Arial"/>
                <w:b/>
                <w:bCs/>
                <w:color w:val="000000"/>
                <w:sz w:val="20"/>
                <w:szCs w:val="20"/>
              </w:rPr>
              <w:t>? (i.e.</w:t>
            </w:r>
            <w:r>
              <w:rPr>
                <w:rFonts w:ascii="Arial" w:hAnsi="Arial" w:cs="Arial"/>
                <w:b/>
                <w:bCs/>
                <w:color w:val="000000"/>
                <w:sz w:val="20"/>
                <w:szCs w:val="20"/>
              </w:rPr>
              <w:t xml:space="preserve"> are there restrictions or priorities for the provision o</w:t>
            </w:r>
            <w:r w:rsidR="00B46AD7">
              <w:rPr>
                <w:rFonts w:ascii="Arial" w:hAnsi="Arial" w:cs="Arial"/>
                <w:b/>
                <w:bCs/>
                <w:color w:val="000000"/>
                <w:sz w:val="20"/>
                <w:szCs w:val="20"/>
              </w:rPr>
              <w:t>f fuel such as to the military?</w:t>
            </w:r>
            <w:r w:rsidR="00B27A7E">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193A4E1" w14:textId="3D758ACD" w:rsidR="00754F2F" w:rsidRPr="00706A99" w:rsidRDefault="00706A99" w:rsidP="00CD672B">
            <w:pPr>
              <w:pStyle w:val="NormalWeb"/>
              <w:spacing w:before="0" w:beforeAutospacing="0" w:after="0" w:afterAutospacing="0" w:line="360" w:lineRule="auto"/>
              <w:jc w:val="both"/>
              <w:rPr>
                <w:rFonts w:ascii="Arial" w:hAnsi="Arial" w:cs="Arial"/>
                <w:color w:val="333333"/>
                <w:sz w:val="20"/>
                <w:szCs w:val="20"/>
              </w:rPr>
            </w:pPr>
            <w:r>
              <w:rPr>
                <w:rFonts w:ascii="Arial" w:hAnsi="Arial" w:cs="Arial"/>
                <w:bCs/>
                <w:color w:val="FF0000"/>
                <w:sz w:val="20"/>
                <w:szCs w:val="20"/>
              </w:rPr>
              <w:t>Yes / No</w:t>
            </w:r>
            <w:r w:rsidR="006C0F09">
              <w:rPr>
                <w:rFonts w:ascii="Arial" w:hAnsi="Arial" w:cs="Arial"/>
                <w:bCs/>
                <w:color w:val="FF0000"/>
                <w:sz w:val="20"/>
                <w:szCs w:val="20"/>
              </w:rPr>
              <w:t xml:space="preserve"> </w:t>
            </w:r>
            <w:r w:rsidR="006C0F09" w:rsidRPr="002C124B">
              <w:rPr>
                <w:rFonts w:ascii="Arial" w:hAnsi="Arial" w:cs="Arial"/>
                <w:bCs/>
                <w:color w:val="FF0000"/>
                <w:sz w:val="20"/>
                <w:szCs w:val="20"/>
              </w:rPr>
              <w:t>(for all fields)</w:t>
            </w:r>
          </w:p>
        </w:tc>
      </w:tr>
      <w:tr w:rsidR="00754F2F" w14:paraId="497CD2CC"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B847297" w14:textId="6ED59D77" w:rsidR="00754F2F" w:rsidRPr="00B46AD7" w:rsidRDefault="00B46AD7">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Is there a rationing system?</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2CD1E3"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4C96CC47"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39C202E" w14:textId="6603407B" w:rsidR="00754F2F" w:rsidRPr="00B46AD7" w:rsidRDefault="00754F2F">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Is fuel to lower incom</w:t>
            </w:r>
            <w:r w:rsidR="00B46AD7">
              <w:rPr>
                <w:rFonts w:ascii="Arial" w:hAnsi="Arial" w:cs="Arial"/>
                <w:b/>
                <w:bCs/>
                <w:color w:val="000000"/>
                <w:sz w:val="20"/>
                <w:szCs w:val="20"/>
              </w:rPr>
              <w:t>e</w:t>
            </w:r>
            <w:r w:rsidR="00B27A7E">
              <w:rPr>
                <w:rFonts w:ascii="Arial" w:hAnsi="Arial" w:cs="Arial"/>
                <w:b/>
                <w:bCs/>
                <w:color w:val="000000"/>
                <w:sz w:val="20"/>
                <w:szCs w:val="20"/>
              </w:rPr>
              <w:t xml:space="preserve"> </w:t>
            </w:r>
            <w:r w:rsidR="00B46AD7">
              <w:rPr>
                <w:rFonts w:ascii="Arial" w:hAnsi="Arial" w:cs="Arial"/>
                <w:b/>
                <w:bCs/>
                <w:color w:val="000000"/>
                <w:sz w:val="20"/>
                <w:szCs w:val="20"/>
              </w:rPr>
              <w:t>/</w:t>
            </w:r>
            <w:r w:rsidR="00B27A7E">
              <w:rPr>
                <w:rFonts w:ascii="Arial" w:hAnsi="Arial" w:cs="Arial"/>
                <w:b/>
                <w:bCs/>
                <w:color w:val="000000"/>
                <w:sz w:val="20"/>
                <w:szCs w:val="20"/>
              </w:rPr>
              <w:t xml:space="preserve"> </w:t>
            </w:r>
            <w:r w:rsidR="00B46AD7">
              <w:rPr>
                <w:rFonts w:ascii="Arial" w:hAnsi="Arial" w:cs="Arial"/>
                <w:b/>
                <w:bCs/>
                <w:color w:val="000000"/>
                <w:sz w:val="20"/>
                <w:szCs w:val="20"/>
              </w:rPr>
              <w:t>vulnerable groups subsidized?</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78B7866"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15783444"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9D35250" w14:textId="5C84C59D" w:rsidR="00754F2F" w:rsidRPr="00B46AD7" w:rsidRDefault="00754F2F">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Can the local industry expand fuel sup</w:t>
            </w:r>
            <w:r w:rsidR="00B46AD7">
              <w:rPr>
                <w:rFonts w:ascii="Arial" w:hAnsi="Arial" w:cs="Arial"/>
                <w:b/>
                <w:bCs/>
                <w:color w:val="000000"/>
                <w:sz w:val="20"/>
                <w:szCs w:val="20"/>
              </w:rPr>
              <w:t>ply to meet humanitarian needs?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09791D"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r w:rsidR="00754F2F" w14:paraId="0F54C78B"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E2C7C71" w14:textId="3AB7AF68" w:rsidR="00754F2F" w:rsidRPr="00B46AD7" w:rsidRDefault="00754F2F">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 xml:space="preserve">Is it possible for a humanitarian organization to </w:t>
            </w:r>
            <w:r w:rsidR="00B27A7E">
              <w:rPr>
                <w:rFonts w:ascii="Arial" w:hAnsi="Arial" w:cs="Arial"/>
                <w:b/>
                <w:bCs/>
                <w:color w:val="000000"/>
                <w:sz w:val="20"/>
                <w:szCs w:val="20"/>
              </w:rPr>
              <w:t xml:space="preserve">directly </w:t>
            </w:r>
            <w:r>
              <w:rPr>
                <w:rFonts w:ascii="Arial" w:hAnsi="Arial" w:cs="Arial"/>
                <w:b/>
                <w:bCs/>
                <w:color w:val="000000"/>
                <w:sz w:val="20"/>
                <w:szCs w:val="20"/>
              </w:rPr>
              <w:t>contract a reputable supplier</w:t>
            </w:r>
            <w:r w:rsidR="00B27A7E">
              <w:rPr>
                <w:rFonts w:ascii="Arial" w:hAnsi="Arial" w:cs="Arial"/>
                <w:b/>
                <w:bCs/>
                <w:color w:val="000000"/>
                <w:sz w:val="20"/>
                <w:szCs w:val="20"/>
              </w:rPr>
              <w:t xml:space="preserve"> </w:t>
            </w:r>
            <w:r>
              <w:rPr>
                <w:rFonts w:ascii="Arial" w:hAnsi="Arial" w:cs="Arial"/>
                <w:b/>
                <w:bCs/>
                <w:color w:val="000000"/>
                <w:sz w:val="20"/>
                <w:szCs w:val="20"/>
              </w:rPr>
              <w:t>/</w:t>
            </w:r>
            <w:r w:rsidR="00B27A7E">
              <w:rPr>
                <w:rFonts w:ascii="Arial" w:hAnsi="Arial" w:cs="Arial"/>
                <w:b/>
                <w:bCs/>
                <w:color w:val="000000"/>
                <w:sz w:val="20"/>
                <w:szCs w:val="20"/>
              </w:rPr>
              <w:t xml:space="preserve"> </w:t>
            </w:r>
            <w:r>
              <w:rPr>
                <w:rFonts w:ascii="Arial" w:hAnsi="Arial" w:cs="Arial"/>
                <w:b/>
                <w:bCs/>
                <w:color w:val="000000"/>
                <w:sz w:val="20"/>
                <w:szCs w:val="20"/>
              </w:rPr>
              <w:t>distributor to provide its fuel needs?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AEE35A" w14:textId="77777777" w:rsidR="00754F2F" w:rsidRDefault="00754F2F" w:rsidP="00CD672B">
            <w:pPr>
              <w:pStyle w:val="NormalWeb"/>
              <w:spacing w:before="0" w:beforeAutospacing="0" w:after="0" w:afterAutospacing="0" w:line="360" w:lineRule="auto"/>
              <w:jc w:val="both"/>
              <w:rPr>
                <w:rFonts w:ascii="Arial" w:hAnsi="Arial" w:cs="Arial"/>
                <w:color w:val="333333"/>
                <w:sz w:val="20"/>
                <w:szCs w:val="20"/>
              </w:rPr>
            </w:pPr>
          </w:p>
        </w:tc>
      </w:tr>
    </w:tbl>
    <w:p w14:paraId="4277DCCA" w14:textId="77777777" w:rsidR="00754F2F" w:rsidRPr="00B46AD7" w:rsidRDefault="00754F2F"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t>Fuel Transportation</w:t>
      </w:r>
    </w:p>
    <w:p w14:paraId="0B5DFB31" w14:textId="7AA4A88A" w:rsidR="00754F2F" w:rsidRDefault="00754F2F">
      <w:pPr>
        <w:pStyle w:val="NormalWeb"/>
        <w:spacing w:before="150" w:beforeAutospacing="0" w:after="0" w:afterAutospacing="0" w:line="360" w:lineRule="auto"/>
        <w:jc w:val="both"/>
        <w:rPr>
          <w:rFonts w:ascii="Arial" w:hAnsi="Arial" w:cs="Arial"/>
          <w:color w:val="333333"/>
          <w:sz w:val="20"/>
          <w:szCs w:val="20"/>
        </w:rPr>
      </w:pPr>
      <w:r>
        <w:rPr>
          <w:rStyle w:val="Strong"/>
          <w:rFonts w:ascii="Arial" w:hAnsi="Arial" w:cs="Arial"/>
          <w:color w:val="FF0000"/>
          <w:sz w:val="20"/>
          <w:szCs w:val="20"/>
        </w:rPr>
        <w:t>REPLACE THIS TEXT with a 1 - 2 paragraph narrative on the transport of fuel in the country. Identify how internal transport is carried out and any constr</w:t>
      </w:r>
      <w:r w:rsidR="00A3217D">
        <w:rPr>
          <w:rStyle w:val="Strong"/>
          <w:rFonts w:ascii="Arial" w:hAnsi="Arial" w:cs="Arial"/>
          <w:color w:val="FF0000"/>
          <w:sz w:val="20"/>
          <w:szCs w:val="20"/>
        </w:rPr>
        <w:t>aints / bottlenecks which exist</w:t>
      </w:r>
      <w:r>
        <w:rPr>
          <w:rStyle w:val="Strong"/>
          <w:rFonts w:ascii="Arial" w:hAnsi="Arial" w:cs="Arial"/>
          <w:color w:val="FF0000"/>
          <w:sz w:val="20"/>
          <w:szCs w:val="20"/>
        </w:rPr>
        <w:t>. Identify if current capacity can meet the local needs as well as any increases in demand from the humanitarian community.</w:t>
      </w:r>
    </w:p>
    <w:p w14:paraId="2F7A370E" w14:textId="77777777" w:rsidR="00754F2F" w:rsidRPr="00B46AD7" w:rsidRDefault="00754F2F" w:rsidP="00B018B9">
      <w:pPr>
        <w:pStyle w:val="Heading2"/>
        <w:spacing w:before="360" w:line="360" w:lineRule="auto"/>
        <w:jc w:val="both"/>
        <w:rPr>
          <w:rFonts w:ascii="Arial" w:hAnsi="Arial" w:cs="Arial"/>
          <w:bCs w:val="0"/>
          <w:color w:val="000000"/>
          <w:sz w:val="30"/>
          <w:szCs w:val="30"/>
        </w:rPr>
      </w:pPr>
      <w:r w:rsidRPr="00B46AD7">
        <w:rPr>
          <w:rFonts w:ascii="Arial" w:hAnsi="Arial" w:cs="Arial"/>
          <w:bCs w:val="0"/>
          <w:color w:val="000000"/>
          <w:sz w:val="30"/>
          <w:szCs w:val="30"/>
        </w:rPr>
        <w:t>Standards, Quality and Testing</w:t>
      </w:r>
    </w:p>
    <w:p w14:paraId="7E9EED06" w14:textId="77777777" w:rsidR="00754F2F" w:rsidRDefault="00754F2F">
      <w:pPr>
        <w:pStyle w:val="NormalWeb"/>
        <w:spacing w:before="150" w:beforeAutospacing="0" w:after="0" w:afterAutospacing="0" w:line="360" w:lineRule="auto"/>
        <w:jc w:val="both"/>
        <w:rPr>
          <w:rStyle w:val="Strong"/>
          <w:rFonts w:ascii="Arial" w:eastAsiaTheme="majorEastAsia" w:hAnsi="Arial" w:cs="Arial"/>
          <w:b w:val="0"/>
          <w:bCs w:val="0"/>
          <w:color w:val="FF0000"/>
          <w:sz w:val="20"/>
          <w:szCs w:val="20"/>
          <w:lang w:eastAsia="en-US"/>
        </w:rPr>
      </w:pPr>
      <w:r>
        <w:rPr>
          <w:rStyle w:val="Strong"/>
          <w:rFonts w:ascii="Arial" w:hAnsi="Arial" w:cs="Arial"/>
          <w:color w:val="FF0000"/>
          <w:sz w:val="20"/>
          <w:szCs w:val="20"/>
        </w:rPr>
        <w:t>REPLACE THIS TEXT with a one paragraph narrative on standards on fuel quality and enforcement of such standards. Identify if any natio</w:t>
      </w:r>
      <w:r w:rsidR="00943DC3">
        <w:rPr>
          <w:rStyle w:val="Strong"/>
          <w:rFonts w:ascii="Arial" w:hAnsi="Arial" w:cs="Arial"/>
          <w:color w:val="FF0000"/>
          <w:sz w:val="20"/>
          <w:szCs w:val="20"/>
        </w:rPr>
        <w:t>nal testing laboratories exist.</w:t>
      </w:r>
    </w:p>
    <w:p w14:paraId="31F7F053" w14:textId="77777777" w:rsidR="00943DC3" w:rsidRDefault="00943DC3" w:rsidP="00927736">
      <w:pPr>
        <w:pStyle w:val="NormalWeb"/>
        <w:spacing w:before="0" w:beforeAutospacing="0" w:after="0" w:afterAutospacing="0" w:line="360" w:lineRule="auto"/>
        <w:jc w:val="both"/>
        <w:rPr>
          <w:rFonts w:ascii="Arial" w:hAnsi="Arial" w:cs="Arial"/>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754F2F" w14:paraId="07F2068A" w14:textId="77777777" w:rsidTr="00B46AD7">
        <w:tc>
          <w:tcPr>
            <w:tcW w:w="25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FCB5E6C" w14:textId="77777777" w:rsidR="00754F2F" w:rsidRDefault="00754F2F" w:rsidP="001E1791">
            <w:pPr>
              <w:pStyle w:val="NormalWeb"/>
              <w:shd w:val="clear" w:color="auto" w:fill="F0F0F0"/>
              <w:spacing w:before="0" w:beforeAutospacing="0" w:after="0" w:afterAutospacing="0" w:line="360" w:lineRule="auto"/>
              <w:jc w:val="center"/>
              <w:rPr>
                <w:rFonts w:ascii="Arial" w:hAnsi="Arial" w:cs="Arial"/>
                <w:b/>
                <w:bCs/>
                <w:color w:val="000000"/>
                <w:sz w:val="20"/>
                <w:szCs w:val="20"/>
              </w:rPr>
            </w:pPr>
            <w:r w:rsidRPr="00A354F8">
              <w:rPr>
                <w:rStyle w:val="Strong"/>
                <w:rFonts w:ascii="Arial" w:hAnsi="Arial" w:cs="Arial"/>
                <w:color w:val="000000"/>
                <w:sz w:val="22"/>
                <w:szCs w:val="20"/>
              </w:rPr>
              <w:t>Industry Control Measures</w:t>
            </w:r>
          </w:p>
        </w:tc>
      </w:tr>
      <w:tr w:rsidR="00754F2F" w14:paraId="3FF63F95"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31BC2F1" w14:textId="0F7546E5" w:rsidR="00754F2F" w:rsidRPr="00B46AD7" w:rsidRDefault="0013013E">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Do tanks have</w:t>
            </w:r>
            <w:r w:rsidR="00754F2F">
              <w:rPr>
                <w:rFonts w:ascii="Arial" w:hAnsi="Arial" w:cs="Arial"/>
                <w:b/>
                <w:bCs/>
                <w:color w:val="000000"/>
                <w:sz w:val="20"/>
                <w:szCs w:val="20"/>
              </w:rPr>
              <w:t xml:space="preserve"> adequate protection against water mixing with the fuel</w:t>
            </w:r>
            <w:r>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B128146" w14:textId="212D78F7" w:rsidR="00754F2F" w:rsidRDefault="006C0F09" w:rsidP="00927736">
            <w:pPr>
              <w:spacing w:after="0" w:line="360" w:lineRule="auto"/>
              <w:rPr>
                <w:rFonts w:ascii="Arial" w:hAnsi="Arial" w:cs="Arial"/>
                <w:color w:val="333333"/>
                <w:sz w:val="20"/>
                <w:szCs w:val="20"/>
              </w:rPr>
            </w:pPr>
            <w:r w:rsidRPr="002C124B">
              <w:rPr>
                <w:rFonts w:ascii="Arial" w:hAnsi="Arial" w:cs="Arial"/>
                <w:bCs/>
                <w:color w:val="FF0000"/>
                <w:sz w:val="20"/>
                <w:szCs w:val="20"/>
              </w:rPr>
              <w:t>Yes / No</w:t>
            </w:r>
            <w:r>
              <w:rPr>
                <w:rFonts w:ascii="Arial" w:hAnsi="Arial" w:cs="Arial"/>
                <w:bCs/>
                <w:color w:val="FF0000"/>
                <w:sz w:val="20"/>
                <w:szCs w:val="20"/>
              </w:rPr>
              <w:t xml:space="preserve"> </w:t>
            </w:r>
            <w:r w:rsidRPr="002C124B">
              <w:rPr>
                <w:rFonts w:ascii="Arial" w:eastAsia="Times New Roman" w:hAnsi="Arial" w:cs="Arial"/>
                <w:bCs/>
                <w:color w:val="FF0000"/>
                <w:sz w:val="20"/>
                <w:szCs w:val="20"/>
                <w:lang w:eastAsia="en-GB"/>
              </w:rPr>
              <w:t>(for all fields)</w:t>
            </w:r>
          </w:p>
        </w:tc>
      </w:tr>
      <w:tr w:rsidR="00754F2F" w14:paraId="79F46727"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6C3BD48" w14:textId="72F0B59A" w:rsidR="00754F2F" w:rsidRPr="00B46AD7" w:rsidRDefault="00EE22D5">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lastRenderedPageBreak/>
              <w:t>A</w:t>
            </w:r>
            <w:r w:rsidRPr="00EE22D5">
              <w:rPr>
                <w:rFonts w:ascii="Arial" w:hAnsi="Arial" w:cs="Arial"/>
                <w:b/>
                <w:bCs/>
                <w:color w:val="000000"/>
                <w:sz w:val="20"/>
                <w:szCs w:val="20"/>
              </w:rPr>
              <w:t>re there filters in the system which monitor while refuelling of aircrafts occur</w:t>
            </w:r>
            <w:r>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414B5A" w14:textId="77777777" w:rsidR="00754F2F" w:rsidRDefault="00754F2F" w:rsidP="00927736">
            <w:pPr>
              <w:spacing w:after="0" w:line="360" w:lineRule="auto"/>
              <w:rPr>
                <w:rFonts w:ascii="Arial" w:hAnsi="Arial" w:cs="Arial"/>
                <w:color w:val="333333"/>
                <w:sz w:val="20"/>
                <w:szCs w:val="20"/>
              </w:rPr>
            </w:pPr>
          </w:p>
        </w:tc>
      </w:tr>
      <w:tr w:rsidR="00754F2F" w14:paraId="4E2A2B07"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3391032" w14:textId="354E90FC" w:rsidR="00754F2F" w:rsidRPr="00B46AD7" w:rsidRDefault="0013013E">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Is there a</w:t>
            </w:r>
            <w:r w:rsidR="00754F2F">
              <w:rPr>
                <w:rFonts w:ascii="Arial" w:hAnsi="Arial" w:cs="Arial"/>
                <w:b/>
                <w:bCs/>
                <w:color w:val="000000"/>
                <w:sz w:val="20"/>
                <w:szCs w:val="20"/>
              </w:rPr>
              <w:t>dequate epoxy coating of tanks on trucks</w:t>
            </w:r>
            <w:r>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2F21A1" w14:textId="77777777" w:rsidR="00754F2F" w:rsidRDefault="00754F2F" w:rsidP="00927736">
            <w:pPr>
              <w:spacing w:after="0" w:line="360" w:lineRule="auto"/>
              <w:rPr>
                <w:rFonts w:ascii="Arial" w:hAnsi="Arial" w:cs="Arial"/>
                <w:color w:val="333333"/>
                <w:sz w:val="20"/>
                <w:szCs w:val="20"/>
              </w:rPr>
            </w:pPr>
          </w:p>
        </w:tc>
      </w:tr>
      <w:tr w:rsidR="00754F2F" w14:paraId="286AD316"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5D90A42" w14:textId="39E04383" w:rsidR="00754F2F" w:rsidRPr="00B46AD7" w:rsidRDefault="0013013E">
            <w:pPr>
              <w:pStyle w:val="NormalWeb"/>
              <w:shd w:val="clear" w:color="auto" w:fill="F0F0F0"/>
              <w:spacing w:before="0" w:beforeAutospacing="0" w:after="0" w:afterAutospacing="0" w:line="360" w:lineRule="auto"/>
              <w:rPr>
                <w:rFonts w:ascii="Arial" w:hAnsi="Arial" w:cs="Arial"/>
                <w:bCs/>
                <w:i/>
                <w:color w:val="000000"/>
                <w:sz w:val="20"/>
                <w:szCs w:val="20"/>
              </w:rPr>
            </w:pPr>
            <w:r>
              <w:rPr>
                <w:rFonts w:ascii="Arial" w:hAnsi="Arial" w:cs="Arial"/>
                <w:b/>
                <w:bCs/>
                <w:color w:val="000000"/>
                <w:sz w:val="20"/>
                <w:szCs w:val="20"/>
              </w:rPr>
              <w:t>Is there a p</w:t>
            </w:r>
            <w:r w:rsidR="00754F2F">
              <w:rPr>
                <w:rFonts w:ascii="Arial" w:hAnsi="Arial" w:cs="Arial"/>
                <w:b/>
                <w:bCs/>
                <w:color w:val="000000"/>
                <w:sz w:val="20"/>
                <w:szCs w:val="20"/>
              </w:rPr>
              <w:t xml:space="preserve">resence of suitable </w:t>
            </w:r>
            <w:r w:rsidR="006C0F09">
              <w:rPr>
                <w:rFonts w:ascii="Arial" w:hAnsi="Arial" w:cs="Arial"/>
                <w:b/>
                <w:bCs/>
                <w:color w:val="000000"/>
                <w:sz w:val="20"/>
                <w:szCs w:val="20"/>
              </w:rPr>
              <w:t>firefighting</w:t>
            </w:r>
            <w:r w:rsidR="00754F2F">
              <w:rPr>
                <w:rFonts w:ascii="Arial" w:hAnsi="Arial" w:cs="Arial"/>
                <w:b/>
                <w:bCs/>
                <w:color w:val="000000"/>
                <w:sz w:val="20"/>
                <w:szCs w:val="20"/>
              </w:rPr>
              <w:t xml:space="preserve"> equipment</w:t>
            </w:r>
            <w:r>
              <w:rPr>
                <w:rFonts w:ascii="Arial" w:hAnsi="Arial" w:cs="Arial"/>
                <w:b/>
                <w:bCs/>
                <w:color w:val="000000"/>
                <w:sz w:val="20"/>
                <w:szCs w:val="20"/>
              </w:rPr>
              <w: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6B460A" w14:textId="77777777" w:rsidR="00754F2F" w:rsidRDefault="00754F2F" w:rsidP="00927736">
            <w:pPr>
              <w:spacing w:after="0" w:line="360" w:lineRule="auto"/>
              <w:rPr>
                <w:rFonts w:ascii="Arial" w:hAnsi="Arial" w:cs="Arial"/>
                <w:color w:val="333333"/>
                <w:sz w:val="20"/>
                <w:szCs w:val="20"/>
              </w:rPr>
            </w:pPr>
          </w:p>
        </w:tc>
      </w:tr>
    </w:tbl>
    <w:p w14:paraId="2530CA96" w14:textId="77777777" w:rsidR="00754F2F" w:rsidRDefault="00754F2F" w:rsidP="00927736">
      <w:pPr>
        <w:pStyle w:val="NormalWeb"/>
        <w:spacing w:before="0" w:beforeAutospacing="0" w:after="0" w:afterAutospacing="0" w:line="360" w:lineRule="auto"/>
        <w:jc w:val="both"/>
        <w:rPr>
          <w:rFonts w:ascii="Arial" w:hAnsi="Arial" w:cs="Arial"/>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754F2F" w14:paraId="20093865" w14:textId="77777777" w:rsidTr="00B018B9">
        <w:tc>
          <w:tcPr>
            <w:tcW w:w="50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BD89CEE" w14:textId="77777777" w:rsidR="00754F2F" w:rsidRDefault="00754F2F">
            <w:pPr>
              <w:pStyle w:val="NormalWeb"/>
              <w:shd w:val="clear" w:color="auto" w:fill="F0F0F0"/>
              <w:spacing w:before="0" w:beforeAutospacing="0" w:after="0" w:afterAutospacing="0" w:line="360" w:lineRule="auto"/>
              <w:jc w:val="center"/>
              <w:rPr>
                <w:rFonts w:ascii="Arial" w:hAnsi="Arial" w:cs="Arial"/>
                <w:b/>
                <w:bCs/>
                <w:color w:val="000000"/>
                <w:sz w:val="20"/>
                <w:szCs w:val="20"/>
              </w:rPr>
            </w:pPr>
            <w:r w:rsidRPr="00A354F8">
              <w:rPr>
                <w:rStyle w:val="Strong"/>
                <w:rFonts w:ascii="Arial" w:hAnsi="Arial" w:cs="Arial"/>
                <w:sz w:val="22"/>
                <w:szCs w:val="20"/>
              </w:rPr>
              <w:t>Standards Authority</w:t>
            </w:r>
          </w:p>
        </w:tc>
      </w:tr>
      <w:tr w:rsidR="00754F2F" w14:paraId="2E3E946A"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5DBFE85" w14:textId="465327AB" w:rsidR="00754F2F" w:rsidRPr="00B46AD7" w:rsidRDefault="00754F2F">
            <w:pPr>
              <w:pStyle w:val="NormalWeb"/>
              <w:shd w:val="clear" w:color="auto" w:fill="F0F0F0"/>
              <w:spacing w:before="0" w:beforeAutospacing="0" w:after="0" w:afterAutospacing="0" w:line="360" w:lineRule="auto"/>
              <w:rPr>
                <w:rFonts w:ascii="Arial" w:hAnsi="Arial" w:cs="Arial"/>
                <w:b/>
                <w:i/>
                <w:color w:val="333333"/>
                <w:sz w:val="20"/>
                <w:szCs w:val="20"/>
              </w:rPr>
            </w:pPr>
            <w:r w:rsidRPr="00A354F8">
              <w:rPr>
                <w:rStyle w:val="Strong"/>
                <w:rFonts w:ascii="Arial" w:hAnsi="Arial" w:cs="Arial"/>
                <w:sz w:val="20"/>
                <w:szCs w:val="20"/>
              </w:rPr>
              <w:t>Is there a national o</w:t>
            </w:r>
            <w:r w:rsidR="00B46AD7">
              <w:rPr>
                <w:rStyle w:val="Strong"/>
                <w:rFonts w:ascii="Arial" w:hAnsi="Arial" w:cs="Arial"/>
                <w:sz w:val="20"/>
                <w:szCs w:val="20"/>
              </w:rPr>
              <w:t>r regional standards authority?</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C02B00" w14:textId="7F25B0F2" w:rsidR="00754F2F" w:rsidRDefault="006C0F09">
            <w:pPr>
              <w:spacing w:after="0" w:line="360" w:lineRule="auto"/>
              <w:rPr>
                <w:rFonts w:ascii="Arial" w:hAnsi="Arial" w:cs="Arial"/>
                <w:color w:val="333333"/>
                <w:sz w:val="20"/>
                <w:szCs w:val="20"/>
              </w:rPr>
            </w:pPr>
            <w:r w:rsidRPr="002C124B">
              <w:rPr>
                <w:rFonts w:ascii="Arial" w:hAnsi="Arial" w:cs="Arial"/>
                <w:bCs/>
                <w:color w:val="FF0000"/>
                <w:sz w:val="20"/>
                <w:szCs w:val="20"/>
              </w:rPr>
              <w:t>Yes / No</w:t>
            </w:r>
          </w:p>
        </w:tc>
      </w:tr>
      <w:tr w:rsidR="00927736" w14:paraId="3CD55F38"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31D07243" w14:textId="77777777" w:rsidR="00927736" w:rsidRPr="00A354F8" w:rsidRDefault="00927736">
            <w:pPr>
              <w:pStyle w:val="NormalWeb"/>
              <w:shd w:val="clear" w:color="auto" w:fill="F0F0F0"/>
              <w:spacing w:before="0" w:beforeAutospacing="0" w:after="0" w:afterAutospacing="0" w:line="360" w:lineRule="auto"/>
              <w:rPr>
                <w:rStyle w:val="Strong"/>
                <w:rFonts w:ascii="Arial" w:eastAsiaTheme="minorHAnsi" w:hAnsi="Arial" w:cs="Arial"/>
                <w:sz w:val="20"/>
                <w:szCs w:val="20"/>
                <w:lang w:eastAsia="en-US"/>
              </w:rPr>
            </w:pPr>
            <w:r>
              <w:rPr>
                <w:rStyle w:val="Strong"/>
                <w:rFonts w:ascii="Arial" w:hAnsi="Arial" w:cs="Arial"/>
                <w:sz w:val="20"/>
                <w:szCs w:val="20"/>
              </w:rPr>
              <w:t>If yes, please identify the appropriate national and/or regional authority.</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BC4052" w14:textId="77777777" w:rsidR="00927736" w:rsidRPr="00B018B9" w:rsidRDefault="00927736" w:rsidP="00927736">
            <w:pPr>
              <w:spacing w:after="0" w:line="360" w:lineRule="auto"/>
              <w:rPr>
                <w:rFonts w:ascii="Arial" w:hAnsi="Arial" w:cs="Arial"/>
                <w:sz w:val="20"/>
                <w:szCs w:val="20"/>
              </w:rPr>
            </w:pPr>
            <w:r w:rsidRPr="00B018B9">
              <w:rPr>
                <w:rFonts w:ascii="Arial" w:hAnsi="Arial" w:cs="Arial"/>
                <w:sz w:val="20"/>
                <w:szCs w:val="20"/>
              </w:rPr>
              <w:t>National:</w:t>
            </w:r>
          </w:p>
          <w:p w14:paraId="64FC444E" w14:textId="77777777" w:rsidR="00927736" w:rsidRDefault="00927736" w:rsidP="00927736">
            <w:pPr>
              <w:spacing w:after="0" w:line="360" w:lineRule="auto"/>
              <w:rPr>
                <w:rFonts w:ascii="Arial" w:hAnsi="Arial" w:cs="Arial"/>
                <w:color w:val="FF0000"/>
                <w:sz w:val="20"/>
                <w:szCs w:val="20"/>
              </w:rPr>
            </w:pPr>
            <w:r w:rsidRPr="00B018B9">
              <w:rPr>
                <w:rFonts w:ascii="Arial" w:hAnsi="Arial" w:cs="Arial"/>
                <w:sz w:val="20"/>
                <w:szCs w:val="20"/>
              </w:rPr>
              <w:t>Regional:</w:t>
            </w:r>
          </w:p>
        </w:tc>
      </w:tr>
      <w:tr w:rsidR="00754F2F" w14:paraId="15A32E2B"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40900FD" w14:textId="42B8DEAE" w:rsidR="00754F2F" w:rsidRPr="00B46AD7" w:rsidRDefault="00754F2F">
            <w:pPr>
              <w:pStyle w:val="NormalWeb"/>
              <w:shd w:val="clear" w:color="auto" w:fill="F0F0F0"/>
              <w:spacing w:before="0" w:beforeAutospacing="0" w:after="0" w:afterAutospacing="0" w:line="360" w:lineRule="auto"/>
              <w:rPr>
                <w:rFonts w:ascii="Arial" w:hAnsi="Arial" w:cs="Arial"/>
                <w:b/>
                <w:i/>
                <w:sz w:val="20"/>
                <w:szCs w:val="20"/>
              </w:rPr>
            </w:pPr>
            <w:r w:rsidRPr="00A354F8">
              <w:rPr>
                <w:rStyle w:val="Strong"/>
                <w:rFonts w:ascii="Arial" w:hAnsi="Arial" w:cs="Arial"/>
                <w:sz w:val="20"/>
                <w:szCs w:val="20"/>
              </w:rPr>
              <w:t>If yes, are the standa</w:t>
            </w:r>
            <w:r w:rsidR="00B46AD7">
              <w:rPr>
                <w:rStyle w:val="Strong"/>
                <w:rFonts w:ascii="Arial" w:hAnsi="Arial" w:cs="Arial"/>
                <w:sz w:val="20"/>
                <w:szCs w:val="20"/>
              </w:rPr>
              <w:t>rds adequate/properly enforced?</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77C3E7" w14:textId="77777777" w:rsidR="00754F2F" w:rsidRDefault="006C0F09" w:rsidP="00927736">
            <w:pPr>
              <w:spacing w:after="0" w:line="360" w:lineRule="auto"/>
              <w:rPr>
                <w:rFonts w:ascii="Arial" w:hAnsi="Arial" w:cs="Arial"/>
                <w:color w:val="333333"/>
                <w:sz w:val="20"/>
                <w:szCs w:val="20"/>
              </w:rPr>
            </w:pPr>
            <w:r w:rsidRPr="002C124B">
              <w:rPr>
                <w:rFonts w:ascii="Arial" w:hAnsi="Arial" w:cs="Arial"/>
                <w:bCs/>
                <w:color w:val="FF0000"/>
                <w:sz w:val="20"/>
                <w:szCs w:val="20"/>
              </w:rPr>
              <w:t>Yes / No</w:t>
            </w:r>
            <w:r>
              <w:rPr>
                <w:rFonts w:ascii="Arial" w:hAnsi="Arial" w:cs="Arial"/>
                <w:bCs/>
                <w:color w:val="FF0000"/>
                <w:sz w:val="20"/>
                <w:szCs w:val="20"/>
              </w:rPr>
              <w:t xml:space="preserve"> </w:t>
            </w:r>
          </w:p>
        </w:tc>
      </w:tr>
    </w:tbl>
    <w:p w14:paraId="302ED268" w14:textId="77777777" w:rsidR="00000000" w:rsidRDefault="00000000" w:rsidP="00927736">
      <w:pPr>
        <w:spacing w:after="0" w:line="360" w:lineRule="auto"/>
        <w:jc w:val="both"/>
      </w:pP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927736" w:rsidRPr="00A354F8" w14:paraId="3F1F0D30" w14:textId="77777777" w:rsidTr="00B018B9">
        <w:tc>
          <w:tcPr>
            <w:tcW w:w="50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F4AAEC2" w14:textId="77777777" w:rsidR="00927736" w:rsidRPr="00A354F8" w:rsidRDefault="00927736">
            <w:pPr>
              <w:pStyle w:val="NormalWeb"/>
              <w:shd w:val="clear" w:color="auto" w:fill="F0F0F0"/>
              <w:spacing w:before="0" w:beforeAutospacing="0" w:after="0" w:afterAutospacing="0" w:line="360" w:lineRule="auto"/>
              <w:jc w:val="center"/>
              <w:rPr>
                <w:rFonts w:ascii="Arial" w:hAnsi="Arial" w:cs="Arial"/>
                <w:b/>
                <w:bCs/>
                <w:sz w:val="20"/>
                <w:szCs w:val="20"/>
              </w:rPr>
            </w:pPr>
            <w:r w:rsidRPr="00A354F8">
              <w:rPr>
                <w:rStyle w:val="Strong"/>
                <w:rFonts w:ascii="Arial" w:hAnsi="Arial" w:cs="Arial"/>
                <w:sz w:val="22"/>
                <w:szCs w:val="20"/>
              </w:rPr>
              <w:t>Testing Laboratories</w:t>
            </w:r>
          </w:p>
        </w:tc>
      </w:tr>
      <w:tr w:rsidR="00927736" w14:paraId="6D00ABC4"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77AA64F" w14:textId="3E42645B" w:rsidR="00927736" w:rsidRPr="00B46AD7" w:rsidRDefault="00927736">
            <w:pPr>
              <w:pStyle w:val="NormalWeb"/>
              <w:shd w:val="clear" w:color="auto" w:fill="F0F0F0"/>
              <w:spacing w:before="0" w:beforeAutospacing="0" w:after="0" w:afterAutospacing="0" w:line="360" w:lineRule="auto"/>
              <w:rPr>
                <w:rFonts w:ascii="Arial" w:hAnsi="Arial" w:cs="Arial"/>
                <w:b/>
                <w:i/>
                <w:sz w:val="20"/>
                <w:szCs w:val="20"/>
              </w:rPr>
            </w:pPr>
            <w:r w:rsidRPr="00A354F8">
              <w:rPr>
                <w:rStyle w:val="Strong"/>
                <w:rFonts w:ascii="Arial" w:hAnsi="Arial" w:cs="Arial"/>
                <w:sz w:val="20"/>
                <w:szCs w:val="20"/>
              </w:rPr>
              <w:t>Are there</w:t>
            </w:r>
            <w:r>
              <w:rPr>
                <w:rStyle w:val="Strong"/>
                <w:rFonts w:ascii="Arial" w:hAnsi="Arial" w:cs="Arial"/>
                <w:sz w:val="20"/>
                <w:szCs w:val="20"/>
              </w:rPr>
              <w:t xml:space="preserve"> national testing laboratories?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4AD600" w14:textId="77777777" w:rsidR="00927736" w:rsidRDefault="006C0F09">
            <w:pPr>
              <w:spacing w:after="0" w:line="360" w:lineRule="auto"/>
              <w:rPr>
                <w:rFonts w:ascii="Arial" w:hAnsi="Arial" w:cs="Arial"/>
                <w:color w:val="333333"/>
                <w:sz w:val="20"/>
                <w:szCs w:val="20"/>
              </w:rPr>
            </w:pPr>
            <w:r w:rsidRPr="002C124B">
              <w:rPr>
                <w:rFonts w:ascii="Arial" w:hAnsi="Arial" w:cs="Arial"/>
                <w:bCs/>
                <w:color w:val="FF0000"/>
                <w:sz w:val="20"/>
                <w:szCs w:val="20"/>
              </w:rPr>
              <w:t>Yes / No</w:t>
            </w:r>
            <w:r>
              <w:rPr>
                <w:rFonts w:ascii="Arial" w:hAnsi="Arial" w:cs="Arial"/>
                <w:bCs/>
                <w:color w:val="FF0000"/>
                <w:sz w:val="20"/>
                <w:szCs w:val="20"/>
              </w:rPr>
              <w:t xml:space="preserve"> </w:t>
            </w:r>
          </w:p>
        </w:tc>
      </w:tr>
    </w:tbl>
    <w:p w14:paraId="4DCA8260" w14:textId="77777777" w:rsidR="00927736" w:rsidRDefault="00927736" w:rsidP="00927736">
      <w:pPr>
        <w:spacing w:after="0" w:line="360" w:lineRule="auto"/>
        <w:jc w:val="both"/>
      </w:pPr>
    </w:p>
    <w:p w14:paraId="6CF88699" w14:textId="77777777" w:rsidR="00927736" w:rsidRPr="00B018B9" w:rsidRDefault="00927736" w:rsidP="00B018B9">
      <w:pPr>
        <w:spacing w:before="150" w:after="0" w:line="360" w:lineRule="auto"/>
        <w:jc w:val="both"/>
        <w:rPr>
          <w:rFonts w:ascii="Arial" w:hAnsi="Arial" w:cs="Arial"/>
          <w:b/>
          <w:color w:val="FF0000"/>
          <w:sz w:val="20"/>
        </w:rPr>
      </w:pPr>
      <w:r w:rsidRPr="00B018B9">
        <w:rPr>
          <w:rFonts w:ascii="Arial" w:hAnsi="Arial" w:cs="Arial"/>
          <w:b/>
          <w:color w:val="FF0000"/>
          <w:sz w:val="20"/>
        </w:rPr>
        <w:t>Please copy the table below for each Fuel Quality Testing Laboratory assessed.</w:t>
      </w:r>
    </w:p>
    <w:tbl>
      <w:tblPr>
        <w:tblW w:w="5000" w:type="pct"/>
        <w:tblCellMar>
          <w:top w:w="15" w:type="dxa"/>
          <w:left w:w="15" w:type="dxa"/>
          <w:bottom w:w="15" w:type="dxa"/>
          <w:right w:w="15" w:type="dxa"/>
        </w:tblCellMar>
        <w:tblLook w:val="04A0" w:firstRow="1" w:lastRow="0" w:firstColumn="1" w:lastColumn="0" w:noHBand="0" w:noVBand="1"/>
      </w:tblPr>
      <w:tblGrid>
        <w:gridCol w:w="4505"/>
        <w:gridCol w:w="4505"/>
      </w:tblGrid>
      <w:tr w:rsidR="00927736" w:rsidRPr="00A354F8" w14:paraId="4C678E87" w14:textId="77777777" w:rsidTr="00B018B9">
        <w:tc>
          <w:tcPr>
            <w:tcW w:w="5000" w:type="pct"/>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55080BD" w14:textId="77777777" w:rsidR="00927736" w:rsidRPr="00A354F8" w:rsidRDefault="00927736">
            <w:pPr>
              <w:pStyle w:val="NormalWeb"/>
              <w:shd w:val="clear" w:color="auto" w:fill="F0F0F0"/>
              <w:spacing w:before="0" w:beforeAutospacing="0" w:after="0" w:afterAutospacing="0" w:line="360" w:lineRule="auto"/>
              <w:jc w:val="center"/>
              <w:rPr>
                <w:rFonts w:ascii="Arial" w:hAnsi="Arial" w:cs="Arial"/>
                <w:b/>
                <w:bCs/>
                <w:sz w:val="20"/>
                <w:szCs w:val="20"/>
              </w:rPr>
            </w:pPr>
            <w:r w:rsidRPr="00A354F8">
              <w:rPr>
                <w:rStyle w:val="Strong"/>
                <w:rFonts w:ascii="Arial" w:hAnsi="Arial" w:cs="Arial"/>
                <w:sz w:val="22"/>
                <w:szCs w:val="20"/>
              </w:rPr>
              <w:t>Fuel Quality Testing Laboratory</w:t>
            </w:r>
          </w:p>
        </w:tc>
      </w:tr>
      <w:tr w:rsidR="00927736" w14:paraId="593A48FE"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BD3AFE7" w14:textId="77777777" w:rsidR="00927736" w:rsidRPr="00A354F8" w:rsidRDefault="00927736">
            <w:pPr>
              <w:spacing w:after="0" w:line="360" w:lineRule="auto"/>
              <w:rPr>
                <w:rFonts w:ascii="Arial" w:hAnsi="Arial" w:cs="Arial"/>
                <w:sz w:val="20"/>
                <w:szCs w:val="20"/>
              </w:rPr>
            </w:pPr>
            <w:r w:rsidRPr="00A354F8">
              <w:rPr>
                <w:rStyle w:val="Strong"/>
                <w:rFonts w:ascii="Arial" w:hAnsi="Arial" w:cs="Arial"/>
                <w:sz w:val="20"/>
                <w:szCs w:val="20"/>
              </w:rPr>
              <w:t>Company</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10091C" w14:textId="77777777" w:rsidR="00927736" w:rsidRDefault="00927736">
            <w:pPr>
              <w:spacing w:after="0" w:line="360" w:lineRule="auto"/>
              <w:rPr>
                <w:rFonts w:ascii="Arial" w:hAnsi="Arial" w:cs="Arial"/>
                <w:color w:val="333333"/>
                <w:sz w:val="20"/>
                <w:szCs w:val="20"/>
              </w:rPr>
            </w:pPr>
          </w:p>
        </w:tc>
      </w:tr>
      <w:tr w:rsidR="00927736" w14:paraId="2C2EA2F7"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C0F1F9A" w14:textId="77777777" w:rsidR="00927736" w:rsidRPr="00A354F8" w:rsidRDefault="00927736">
            <w:pPr>
              <w:pStyle w:val="NormalWeb"/>
              <w:shd w:val="clear" w:color="auto" w:fill="F0F0F0"/>
              <w:spacing w:before="0" w:beforeAutospacing="0" w:after="0" w:afterAutospacing="0" w:line="360" w:lineRule="auto"/>
              <w:rPr>
                <w:rFonts w:ascii="Arial" w:hAnsi="Arial" w:cs="Arial"/>
                <w:sz w:val="20"/>
                <w:szCs w:val="20"/>
              </w:rPr>
            </w:pPr>
            <w:r w:rsidRPr="00A354F8">
              <w:rPr>
                <w:rStyle w:val="Strong"/>
                <w:rFonts w:ascii="Arial" w:hAnsi="Arial" w:cs="Arial"/>
                <w:sz w:val="20"/>
                <w:szCs w:val="20"/>
              </w:rPr>
              <w:t>Name </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3C1CED"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r w:rsidR="00927736" w14:paraId="4D3A1103"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42EA2AB" w14:textId="77777777" w:rsidR="00927736" w:rsidRPr="00A354F8" w:rsidRDefault="00927736">
            <w:pPr>
              <w:pStyle w:val="NormalWeb"/>
              <w:shd w:val="clear" w:color="auto" w:fill="F0F0F0"/>
              <w:spacing w:before="0" w:beforeAutospacing="0" w:after="0" w:afterAutospacing="0" w:line="360" w:lineRule="auto"/>
              <w:rPr>
                <w:rFonts w:ascii="Arial" w:hAnsi="Arial" w:cs="Arial"/>
                <w:sz w:val="20"/>
                <w:szCs w:val="20"/>
              </w:rPr>
            </w:pPr>
            <w:r w:rsidRPr="00A354F8">
              <w:rPr>
                <w:rStyle w:val="Strong"/>
                <w:rFonts w:ascii="Arial" w:hAnsi="Arial" w:cs="Arial"/>
                <w:sz w:val="20"/>
                <w:szCs w:val="20"/>
              </w:rPr>
              <w:t>Address</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2331CB"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r w:rsidR="00927736" w14:paraId="4B343445"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7AB78E1" w14:textId="77777777" w:rsidR="00927736" w:rsidRPr="00A354F8" w:rsidRDefault="00927736">
            <w:pPr>
              <w:pStyle w:val="NormalWeb"/>
              <w:shd w:val="clear" w:color="auto" w:fill="F0F0F0"/>
              <w:spacing w:before="0" w:beforeAutospacing="0" w:after="0" w:afterAutospacing="0" w:line="360" w:lineRule="auto"/>
              <w:rPr>
                <w:rFonts w:ascii="Arial" w:hAnsi="Arial" w:cs="Arial"/>
                <w:sz w:val="20"/>
                <w:szCs w:val="20"/>
              </w:rPr>
            </w:pPr>
            <w:r w:rsidRPr="00A354F8">
              <w:rPr>
                <w:rStyle w:val="Strong"/>
                <w:rFonts w:ascii="Arial" w:hAnsi="Arial" w:cs="Arial"/>
                <w:sz w:val="20"/>
                <w:szCs w:val="20"/>
              </w:rPr>
              <w:t>Telephone and Fax</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4932F2"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r w:rsidR="00927736" w14:paraId="7CD2F5A6"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CC62A69" w14:textId="77777777" w:rsidR="00927736" w:rsidRPr="00A354F8" w:rsidRDefault="00927736">
            <w:pPr>
              <w:pStyle w:val="NormalWeb"/>
              <w:shd w:val="clear" w:color="auto" w:fill="F0F0F0"/>
              <w:spacing w:before="0" w:beforeAutospacing="0" w:after="0" w:afterAutospacing="0" w:line="360" w:lineRule="auto"/>
              <w:rPr>
                <w:rFonts w:ascii="Arial" w:hAnsi="Arial" w:cs="Arial"/>
                <w:sz w:val="20"/>
                <w:szCs w:val="20"/>
              </w:rPr>
            </w:pPr>
            <w:r w:rsidRPr="00A354F8">
              <w:rPr>
                <w:rStyle w:val="Strong"/>
                <w:rFonts w:ascii="Arial" w:hAnsi="Arial" w:cs="Arial"/>
                <w:sz w:val="20"/>
                <w:szCs w:val="20"/>
              </w:rPr>
              <w:t>Contact</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55D4D6"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r w:rsidR="00927736" w14:paraId="23396920" w14:textId="77777777" w:rsidTr="00B018B9">
        <w:tc>
          <w:tcPr>
            <w:tcW w:w="250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1FC62B15" w14:textId="1410C630" w:rsidR="00927736" w:rsidRPr="00A354F8" w:rsidRDefault="00927736">
            <w:pPr>
              <w:pStyle w:val="NormalWeb"/>
              <w:shd w:val="clear" w:color="auto" w:fill="F0F0F0"/>
              <w:spacing w:before="0" w:beforeAutospacing="0" w:after="0" w:afterAutospacing="0" w:line="360" w:lineRule="auto"/>
              <w:rPr>
                <w:rStyle w:val="Strong"/>
                <w:rFonts w:ascii="Arial" w:eastAsiaTheme="minorHAnsi" w:hAnsi="Arial" w:cs="Arial"/>
                <w:sz w:val="20"/>
                <w:szCs w:val="20"/>
                <w:lang w:eastAsia="en-US"/>
              </w:rPr>
            </w:pPr>
            <w:r w:rsidRPr="00A354F8">
              <w:rPr>
                <w:rStyle w:val="Strong"/>
                <w:rFonts w:ascii="Arial" w:hAnsi="Arial" w:cs="Arial"/>
                <w:sz w:val="20"/>
                <w:szCs w:val="20"/>
              </w:rPr>
              <w:t>Standards Used</w:t>
            </w:r>
          </w:p>
        </w:tc>
        <w:tc>
          <w:tcPr>
            <w:tcW w:w="250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6F91CF" w14:textId="77777777" w:rsidR="00927736" w:rsidRDefault="00927736">
            <w:pPr>
              <w:pStyle w:val="NormalWeb"/>
              <w:spacing w:before="0" w:beforeAutospacing="0" w:after="0" w:afterAutospacing="0" w:line="360" w:lineRule="auto"/>
              <w:rPr>
                <w:rFonts w:ascii="Arial" w:hAnsi="Arial" w:cs="Arial"/>
                <w:color w:val="333333"/>
                <w:sz w:val="20"/>
                <w:szCs w:val="20"/>
              </w:rPr>
            </w:pPr>
          </w:p>
        </w:tc>
      </w:tr>
    </w:tbl>
    <w:p w14:paraId="6C82A991" w14:textId="77777777" w:rsidR="00005FF0" w:rsidRDefault="00005FF0" w:rsidP="00005FF0">
      <w:pPr>
        <w:spacing w:line="360" w:lineRule="auto"/>
        <w:jc w:val="both"/>
        <w:rPr>
          <w:b/>
          <w:i/>
        </w:rPr>
      </w:pPr>
    </w:p>
    <w:p w14:paraId="6BB021AD" w14:textId="77777777" w:rsidR="006C0F09" w:rsidRPr="00B018B9" w:rsidRDefault="00005FF0" w:rsidP="00B018B9">
      <w:pPr>
        <w:spacing w:before="150" w:after="0" w:line="360" w:lineRule="auto"/>
        <w:jc w:val="both"/>
        <w:rPr>
          <w:rFonts w:ascii="Arial" w:hAnsi="Arial" w:cs="Arial"/>
          <w:b/>
          <w:i/>
          <w:sz w:val="20"/>
          <w:szCs w:val="20"/>
        </w:rPr>
      </w:pPr>
      <w:r w:rsidRPr="00B018B9">
        <w:rPr>
          <w:rFonts w:ascii="Arial" w:hAnsi="Arial" w:cs="Arial"/>
          <w:b/>
          <w:i/>
          <w:sz w:val="20"/>
          <w:szCs w:val="20"/>
        </w:rPr>
        <w:lastRenderedPageBreak/>
        <w:t xml:space="preserve">Disclaimer: Inclusion of company information in the LCA does not imply any business relationship between the supplier and WFP / Logistics Cluster, and is used solely as a determinant of services, and capacities. </w:t>
      </w:r>
    </w:p>
    <w:p w14:paraId="5F08C961" w14:textId="77777777" w:rsidR="00005FF0" w:rsidRPr="00B018B9" w:rsidRDefault="00005FF0" w:rsidP="00B018B9">
      <w:pPr>
        <w:spacing w:before="150" w:after="0" w:line="360" w:lineRule="auto"/>
        <w:jc w:val="both"/>
        <w:rPr>
          <w:rFonts w:ascii="Arial" w:hAnsi="Arial" w:cs="Arial"/>
          <w:b/>
          <w:i/>
          <w:sz w:val="20"/>
          <w:szCs w:val="20"/>
        </w:rPr>
      </w:pPr>
      <w:r w:rsidRPr="00B018B9">
        <w:rPr>
          <w:rFonts w:ascii="Arial" w:hAnsi="Arial" w:cs="Arial"/>
          <w:b/>
          <w:i/>
          <w:sz w:val="20"/>
          <w:szCs w:val="20"/>
        </w:rPr>
        <w:t>Please note: WFP / Logistics Cluster maintain complete impartiality and are not in a position to endorse, comment on any company's suitability as a reputable service provider.</w:t>
      </w:r>
    </w:p>
    <w:p w14:paraId="6F227EDA" w14:textId="77777777" w:rsidR="00927736" w:rsidRPr="00754F2F" w:rsidRDefault="00927736" w:rsidP="00CD672B">
      <w:pPr>
        <w:spacing w:line="360" w:lineRule="auto"/>
        <w:jc w:val="both"/>
      </w:pPr>
    </w:p>
    <w:sectPr w:rsidR="00927736" w:rsidRPr="00754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15"/>
    <w:rsid w:val="00005FF0"/>
    <w:rsid w:val="00080353"/>
    <w:rsid w:val="000B1D6B"/>
    <w:rsid w:val="000F665A"/>
    <w:rsid w:val="0013013E"/>
    <w:rsid w:val="001E1791"/>
    <w:rsid w:val="002260F3"/>
    <w:rsid w:val="002F6AA3"/>
    <w:rsid w:val="004208B9"/>
    <w:rsid w:val="004B68C3"/>
    <w:rsid w:val="006C0F09"/>
    <w:rsid w:val="006E143A"/>
    <w:rsid w:val="00704FE7"/>
    <w:rsid w:val="00706A99"/>
    <w:rsid w:val="00754F2F"/>
    <w:rsid w:val="009268A3"/>
    <w:rsid w:val="00927736"/>
    <w:rsid w:val="00943DC3"/>
    <w:rsid w:val="00967BD9"/>
    <w:rsid w:val="009B554A"/>
    <w:rsid w:val="00A001F4"/>
    <w:rsid w:val="00A22E15"/>
    <w:rsid w:val="00A3217D"/>
    <w:rsid w:val="00A354F8"/>
    <w:rsid w:val="00B018B9"/>
    <w:rsid w:val="00B27A7E"/>
    <w:rsid w:val="00B46AD7"/>
    <w:rsid w:val="00CC3EE2"/>
    <w:rsid w:val="00CD672B"/>
    <w:rsid w:val="00DC086E"/>
    <w:rsid w:val="00EE22D5"/>
    <w:rsid w:val="00EE31BB"/>
    <w:rsid w:val="00F315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23AD"/>
  <w15:docId w15:val="{85D043C4-288D-4747-8678-C573089D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54F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E1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22E15"/>
    <w:rPr>
      <w:b/>
      <w:bCs/>
    </w:rPr>
  </w:style>
  <w:style w:type="paragraph" w:styleId="NormalWeb">
    <w:name w:val="Normal (Web)"/>
    <w:basedOn w:val="Normal"/>
    <w:uiPriority w:val="99"/>
    <w:unhideWhenUsed/>
    <w:rsid w:val="00A22E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54F2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754F2F"/>
  </w:style>
  <w:style w:type="character" w:styleId="Hyperlink">
    <w:name w:val="Hyperlink"/>
    <w:basedOn w:val="DefaultParagraphFont"/>
    <w:uiPriority w:val="99"/>
    <w:unhideWhenUsed/>
    <w:rsid w:val="00754F2F"/>
    <w:rPr>
      <w:color w:val="0000FF"/>
      <w:u w:val="single"/>
    </w:rPr>
  </w:style>
  <w:style w:type="paragraph" w:styleId="BalloonText">
    <w:name w:val="Balloon Text"/>
    <w:basedOn w:val="Normal"/>
    <w:link w:val="BalloonTextChar"/>
    <w:uiPriority w:val="99"/>
    <w:semiHidden/>
    <w:unhideWhenUsed/>
    <w:rsid w:val="00A3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F8"/>
    <w:rPr>
      <w:rFonts w:ascii="Segoe UI" w:hAnsi="Segoe UI" w:cs="Segoe UI"/>
      <w:sz w:val="18"/>
      <w:szCs w:val="18"/>
    </w:rPr>
  </w:style>
  <w:style w:type="character" w:styleId="FollowedHyperlink">
    <w:name w:val="FollowedHyperlink"/>
    <w:basedOn w:val="DefaultParagraphFont"/>
    <w:uiPriority w:val="99"/>
    <w:semiHidden/>
    <w:unhideWhenUsed/>
    <w:rsid w:val="00B46AD7"/>
    <w:rPr>
      <w:color w:val="800080" w:themeColor="followedHyperlink"/>
      <w:u w:val="single"/>
    </w:rPr>
  </w:style>
  <w:style w:type="character" w:styleId="CommentReference">
    <w:name w:val="annotation reference"/>
    <w:basedOn w:val="DefaultParagraphFont"/>
    <w:uiPriority w:val="99"/>
    <w:semiHidden/>
    <w:unhideWhenUsed/>
    <w:rsid w:val="000B1D6B"/>
    <w:rPr>
      <w:sz w:val="16"/>
      <w:szCs w:val="16"/>
    </w:rPr>
  </w:style>
  <w:style w:type="paragraph" w:styleId="CommentText">
    <w:name w:val="annotation text"/>
    <w:basedOn w:val="Normal"/>
    <w:link w:val="CommentTextChar"/>
    <w:uiPriority w:val="99"/>
    <w:semiHidden/>
    <w:unhideWhenUsed/>
    <w:rsid w:val="000B1D6B"/>
    <w:pPr>
      <w:spacing w:line="240" w:lineRule="auto"/>
    </w:pPr>
    <w:rPr>
      <w:sz w:val="20"/>
      <w:szCs w:val="20"/>
    </w:rPr>
  </w:style>
  <w:style w:type="character" w:customStyle="1" w:styleId="CommentTextChar">
    <w:name w:val="Comment Text Char"/>
    <w:basedOn w:val="DefaultParagraphFont"/>
    <w:link w:val="CommentText"/>
    <w:uiPriority w:val="99"/>
    <w:semiHidden/>
    <w:rsid w:val="000B1D6B"/>
    <w:rPr>
      <w:sz w:val="20"/>
      <w:szCs w:val="20"/>
    </w:rPr>
  </w:style>
  <w:style w:type="paragraph" w:styleId="CommentSubject">
    <w:name w:val="annotation subject"/>
    <w:basedOn w:val="CommentText"/>
    <w:next w:val="CommentText"/>
    <w:link w:val="CommentSubjectChar"/>
    <w:uiPriority w:val="99"/>
    <w:semiHidden/>
    <w:unhideWhenUsed/>
    <w:rsid w:val="000B1D6B"/>
    <w:rPr>
      <w:b/>
      <w:bCs/>
    </w:rPr>
  </w:style>
  <w:style w:type="character" w:customStyle="1" w:styleId="CommentSubjectChar">
    <w:name w:val="Comment Subject Char"/>
    <w:basedOn w:val="CommentTextChar"/>
    <w:link w:val="CommentSubject"/>
    <w:uiPriority w:val="99"/>
    <w:semiHidden/>
    <w:rsid w:val="000B1D6B"/>
    <w:rPr>
      <w:b/>
      <w:bCs/>
      <w:sz w:val="20"/>
      <w:szCs w:val="20"/>
    </w:rPr>
  </w:style>
  <w:style w:type="paragraph" w:customStyle="1" w:styleId="LCAINSERTinstructions">
    <w:name w:val="LCA INSERT instructions"/>
    <w:basedOn w:val="Normal"/>
    <w:link w:val="LCAINSERTinstructionsChar"/>
    <w:qFormat/>
    <w:rsid w:val="00704FE7"/>
    <w:pPr>
      <w:spacing w:after="0" w:line="360" w:lineRule="auto"/>
      <w:jc w:val="both"/>
    </w:pPr>
    <w:rPr>
      <w:rFonts w:ascii="Arial" w:eastAsia="Times New Roman" w:hAnsi="Arial" w:cs="Arial"/>
      <w:b/>
      <w:bCs/>
      <w:color w:val="0000FF"/>
      <w:sz w:val="20"/>
      <w:szCs w:val="20"/>
      <w:lang w:eastAsia="en-GB"/>
    </w:rPr>
  </w:style>
  <w:style w:type="character" w:customStyle="1" w:styleId="LCAINSERTinstructionsChar">
    <w:name w:val="LCA INSERT instructions Char"/>
    <w:basedOn w:val="DefaultParagraphFont"/>
    <w:link w:val="LCAINSERTinstructions"/>
    <w:rsid w:val="00704FE7"/>
    <w:rPr>
      <w:rFonts w:ascii="Arial" w:eastAsia="Times New Roman" w:hAnsi="Arial" w:cs="Arial"/>
      <w:b/>
      <w:bCs/>
      <w:color w:val="0000FF"/>
      <w:sz w:val="20"/>
      <w:szCs w:val="20"/>
      <w:lang w:eastAsia="en-GB"/>
    </w:rPr>
  </w:style>
  <w:style w:type="paragraph" w:customStyle="1" w:styleId="LCAREPLACEInstructions">
    <w:name w:val="LCA REPLACE Instructions"/>
    <w:basedOn w:val="Normal"/>
    <w:link w:val="LCAREPLACEInstructionsChar"/>
    <w:qFormat/>
    <w:rsid w:val="00704FE7"/>
    <w:pPr>
      <w:spacing w:after="0" w:line="360" w:lineRule="auto"/>
      <w:jc w:val="both"/>
    </w:pPr>
    <w:rPr>
      <w:rFonts w:ascii="Arial" w:eastAsia="Times New Roman" w:hAnsi="Arial" w:cs="Arial"/>
      <w:b/>
      <w:bCs/>
      <w:i/>
      <w:color w:val="FF0000"/>
      <w:sz w:val="20"/>
      <w:szCs w:val="20"/>
      <w:lang w:eastAsia="en-GB"/>
    </w:rPr>
  </w:style>
  <w:style w:type="character" w:customStyle="1" w:styleId="LCAREPLACEInstructionsChar">
    <w:name w:val="LCA REPLACE Instructions Char"/>
    <w:basedOn w:val="DefaultParagraphFont"/>
    <w:link w:val="LCAREPLACEInstructions"/>
    <w:rsid w:val="00704FE7"/>
    <w:rPr>
      <w:rFonts w:ascii="Arial" w:eastAsia="Times New Roman" w:hAnsi="Arial" w:cs="Arial"/>
      <w:b/>
      <w:bCs/>
      <w:i/>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7531">
      <w:bodyDiv w:val="1"/>
      <w:marLeft w:val="0"/>
      <w:marRight w:val="0"/>
      <w:marTop w:val="0"/>
      <w:marBottom w:val="0"/>
      <w:divBdr>
        <w:top w:val="none" w:sz="0" w:space="0" w:color="auto"/>
        <w:left w:val="none" w:sz="0" w:space="0" w:color="auto"/>
        <w:bottom w:val="none" w:sz="0" w:space="0" w:color="auto"/>
        <w:right w:val="none" w:sz="0" w:space="0" w:color="auto"/>
      </w:divBdr>
    </w:div>
    <w:div w:id="534584850">
      <w:bodyDiv w:val="1"/>
      <w:marLeft w:val="0"/>
      <w:marRight w:val="0"/>
      <w:marTop w:val="0"/>
      <w:marBottom w:val="0"/>
      <w:divBdr>
        <w:top w:val="none" w:sz="0" w:space="0" w:color="auto"/>
        <w:left w:val="none" w:sz="0" w:space="0" w:color="auto"/>
        <w:bottom w:val="none" w:sz="0" w:space="0" w:color="auto"/>
        <w:right w:val="none" w:sz="0" w:space="0" w:color="auto"/>
      </w:divBdr>
      <w:divsChild>
        <w:div w:id="178856428">
          <w:marLeft w:val="0"/>
          <w:marRight w:val="0"/>
          <w:marTop w:val="0"/>
          <w:marBottom w:val="0"/>
          <w:divBdr>
            <w:top w:val="none" w:sz="0" w:space="0" w:color="auto"/>
            <w:left w:val="none" w:sz="0" w:space="0" w:color="auto"/>
            <w:bottom w:val="none" w:sz="0" w:space="0" w:color="auto"/>
            <w:right w:val="none" w:sz="0" w:space="0" w:color="auto"/>
          </w:divBdr>
        </w:div>
      </w:divsChild>
    </w:div>
    <w:div w:id="1387490509">
      <w:bodyDiv w:val="1"/>
      <w:marLeft w:val="0"/>
      <w:marRight w:val="0"/>
      <w:marTop w:val="0"/>
      <w:marBottom w:val="0"/>
      <w:divBdr>
        <w:top w:val="none" w:sz="0" w:space="0" w:color="auto"/>
        <w:left w:val="none" w:sz="0" w:space="0" w:color="auto"/>
        <w:bottom w:val="none" w:sz="0" w:space="0" w:color="auto"/>
        <w:right w:val="none" w:sz="0" w:space="0" w:color="auto"/>
      </w:divBdr>
    </w:div>
    <w:div w:id="14933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travelcost.com/petrol-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KOOPMANN Karla</dc:creator>
  <cp:lastModifiedBy>Alessandra PICCOLO</cp:lastModifiedBy>
  <cp:revision>4</cp:revision>
  <cp:lastPrinted>2015-11-17T09:46:00Z</cp:lastPrinted>
  <dcterms:created xsi:type="dcterms:W3CDTF">2016-08-11T15:26:00Z</dcterms:created>
  <dcterms:modified xsi:type="dcterms:W3CDTF">2024-05-27T12:32:00Z</dcterms:modified>
</cp:coreProperties>
</file>